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DF" w:rsidRDefault="004A7ADF">
      <w:pPr>
        <w:rPr>
          <w:b/>
        </w:rPr>
      </w:pPr>
      <w:r>
        <w:rPr>
          <w:b/>
          <w:noProof/>
        </w:rPr>
        <w:drawing>
          <wp:inline distT="0" distB="0" distL="0" distR="0">
            <wp:extent cx="2914650" cy="588535"/>
            <wp:effectExtent l="19050" t="0" r="0" b="0"/>
            <wp:docPr id="1" name="Picture 1" descr="\\becsp1\DavWWWRoot\becintranet\marcomm\Product Photos\Logos\Bird Technologies Logos\BirdTechnologiesLogo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ecsp1\DavWWWRoot\becintranet\marcomm\Product Photos\Logos\Bird Technologies Logos\BirdTechnologiesLogo Blu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109" cy="59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ADF" w:rsidRPr="004A7ADF" w:rsidRDefault="004A7ADF" w:rsidP="004A7ADF">
      <w:pPr>
        <w:spacing w:after="0" w:line="240" w:lineRule="auto"/>
      </w:pPr>
      <w:r w:rsidRPr="004A7ADF">
        <w:t>30303 Aurora Road, Cleveland (Solon) Ohio 44139-2794</w:t>
      </w:r>
    </w:p>
    <w:p w:rsidR="004A7ADF" w:rsidRPr="004A7ADF" w:rsidRDefault="004A7ADF" w:rsidP="004A7ADF">
      <w:pPr>
        <w:spacing w:after="0" w:line="240" w:lineRule="auto"/>
      </w:pPr>
      <w:r w:rsidRPr="004A7ADF">
        <w:t xml:space="preserve">Phone: (440) 248-1200 Fax: (440) 248-5426 </w:t>
      </w:r>
      <w:hyperlink r:id="rId6" w:history="1">
        <w:r w:rsidRPr="004A7ADF">
          <w:rPr>
            <w:rStyle w:val="Hyperlink"/>
          </w:rPr>
          <w:t>www.birdrf.com</w:t>
        </w:r>
      </w:hyperlink>
    </w:p>
    <w:p w:rsidR="004A7ADF" w:rsidRDefault="004A7ADF" w:rsidP="004A7ADF">
      <w:pPr>
        <w:rPr>
          <w:b/>
        </w:rPr>
      </w:pPr>
    </w:p>
    <w:p w:rsidR="004B3663" w:rsidRPr="00080237" w:rsidRDefault="004B3663" w:rsidP="004B3663">
      <w:pPr>
        <w:rPr>
          <w:b/>
        </w:rPr>
      </w:pPr>
      <w:proofErr w:type="gramStart"/>
      <w:r w:rsidRPr="00080237">
        <w:rPr>
          <w:b/>
        </w:rPr>
        <w:t xml:space="preserve">Release Notes for </w:t>
      </w:r>
      <w:r>
        <w:rPr>
          <w:b/>
        </w:rPr>
        <w:t>SAXT PC Tool Software version 11.10.24</w:t>
      </w:r>
      <w:r w:rsidRPr="00080237">
        <w:rPr>
          <w:b/>
        </w:rPr>
        <w:t xml:space="preserve"> (</w:t>
      </w:r>
      <w:r>
        <w:rPr>
          <w:b/>
        </w:rPr>
        <w:t>03May</w:t>
      </w:r>
      <w:r w:rsidRPr="00080237">
        <w:rPr>
          <w:b/>
        </w:rPr>
        <w:t>2013).</w:t>
      </w:r>
      <w:proofErr w:type="gramEnd"/>
    </w:p>
    <w:p w:rsidR="004B3663" w:rsidRDefault="004B3663" w:rsidP="004B3663">
      <w:pPr>
        <w:pStyle w:val="ListParagraph"/>
        <w:numPr>
          <w:ilvl w:val="0"/>
          <w:numId w:val="2"/>
        </w:numPr>
      </w:pPr>
      <w:r>
        <w:t xml:space="preserve">Fix bug in DTF Wizard display of the cable loss </w:t>
      </w:r>
      <w:proofErr w:type="gramStart"/>
      <w:r>
        <w:t>parameter  related</w:t>
      </w:r>
      <w:proofErr w:type="gramEnd"/>
      <w:r>
        <w:t xml:space="preserve"> to Bug #880.</w:t>
      </w:r>
    </w:p>
    <w:p w:rsidR="004B3663" w:rsidRPr="00080237" w:rsidRDefault="004B3663" w:rsidP="004B3663">
      <w:pPr>
        <w:rPr>
          <w:b/>
        </w:rPr>
      </w:pPr>
      <w:proofErr w:type="gramStart"/>
      <w:r w:rsidRPr="00080237">
        <w:rPr>
          <w:b/>
        </w:rPr>
        <w:t xml:space="preserve">Release Notes for </w:t>
      </w:r>
      <w:r>
        <w:rPr>
          <w:b/>
        </w:rPr>
        <w:t>SAXT PC Tool Software version 11.10.23</w:t>
      </w:r>
      <w:r w:rsidRPr="00080237">
        <w:rPr>
          <w:b/>
        </w:rPr>
        <w:t xml:space="preserve"> (</w:t>
      </w:r>
      <w:r>
        <w:rPr>
          <w:b/>
        </w:rPr>
        <w:t>30Apr</w:t>
      </w:r>
      <w:r w:rsidRPr="00080237">
        <w:rPr>
          <w:b/>
        </w:rPr>
        <w:t>2013).</w:t>
      </w:r>
      <w:proofErr w:type="gramEnd"/>
    </w:p>
    <w:p w:rsidR="004B3663" w:rsidRDefault="004B3663" w:rsidP="004B3663">
      <w:pPr>
        <w:pStyle w:val="ListParagraph"/>
        <w:numPr>
          <w:ilvl w:val="0"/>
          <w:numId w:val="2"/>
        </w:numPr>
      </w:pPr>
      <w:r>
        <w:t>Add handling for the Cable Loss bug in version 2 of the SAXT trace files (Bug #880).</w:t>
      </w:r>
    </w:p>
    <w:p w:rsidR="004B3663" w:rsidRDefault="004B3663" w:rsidP="004B3663">
      <w:pPr>
        <w:pStyle w:val="ListParagraph"/>
        <w:numPr>
          <w:ilvl w:val="0"/>
          <w:numId w:val="2"/>
        </w:numPr>
      </w:pPr>
      <w:r>
        <w:t xml:space="preserve">Use only version 3 when saving </w:t>
      </w:r>
      <w:proofErr w:type="spellStart"/>
      <w:r>
        <w:t>csv</w:t>
      </w:r>
      <w:proofErr w:type="spellEnd"/>
      <w:r>
        <w:t xml:space="preserve"> files.</w:t>
      </w:r>
    </w:p>
    <w:p w:rsidR="00DE36DE" w:rsidRPr="00080237" w:rsidRDefault="00DE36DE" w:rsidP="00DE36DE">
      <w:pPr>
        <w:rPr>
          <w:b/>
        </w:rPr>
      </w:pPr>
      <w:proofErr w:type="gramStart"/>
      <w:r w:rsidRPr="00080237">
        <w:rPr>
          <w:b/>
        </w:rPr>
        <w:t xml:space="preserve">Release Notes for </w:t>
      </w:r>
      <w:r>
        <w:rPr>
          <w:b/>
        </w:rPr>
        <w:t>SAXT PC Tool Software version 11.9.21</w:t>
      </w:r>
      <w:r w:rsidRPr="00080237">
        <w:rPr>
          <w:b/>
        </w:rPr>
        <w:t xml:space="preserve"> (</w:t>
      </w:r>
      <w:r>
        <w:rPr>
          <w:b/>
        </w:rPr>
        <w:t>12Apr</w:t>
      </w:r>
      <w:r w:rsidRPr="00080237">
        <w:rPr>
          <w:b/>
        </w:rPr>
        <w:t>2013).</w:t>
      </w:r>
      <w:proofErr w:type="gramEnd"/>
    </w:p>
    <w:p w:rsidR="00DE36DE" w:rsidRDefault="00DE36DE" w:rsidP="00DE36DE">
      <w:pPr>
        <w:pStyle w:val="ListParagraph"/>
        <w:numPr>
          <w:ilvl w:val="0"/>
          <w:numId w:val="2"/>
        </w:numPr>
      </w:pPr>
      <w:r>
        <w:t>Implement a custom date to string conversion function to get around an odd conversion failure reported from Sweden.</w:t>
      </w:r>
    </w:p>
    <w:p w:rsidR="00524FAA" w:rsidRPr="00080237" w:rsidRDefault="00524FAA" w:rsidP="00524FAA">
      <w:pPr>
        <w:rPr>
          <w:b/>
        </w:rPr>
      </w:pPr>
      <w:proofErr w:type="gramStart"/>
      <w:r w:rsidRPr="00080237">
        <w:rPr>
          <w:b/>
        </w:rPr>
        <w:t xml:space="preserve">Release Notes for </w:t>
      </w:r>
      <w:r>
        <w:rPr>
          <w:b/>
        </w:rPr>
        <w:t>SAXT PC Tool Software version 11.9.20</w:t>
      </w:r>
      <w:r w:rsidRPr="00080237">
        <w:rPr>
          <w:b/>
        </w:rPr>
        <w:t xml:space="preserve"> (</w:t>
      </w:r>
      <w:r>
        <w:rPr>
          <w:b/>
        </w:rPr>
        <w:t>11Apr</w:t>
      </w:r>
      <w:r w:rsidRPr="00080237">
        <w:rPr>
          <w:b/>
        </w:rPr>
        <w:t>2013).</w:t>
      </w:r>
      <w:proofErr w:type="gramEnd"/>
    </w:p>
    <w:p w:rsidR="00524FAA" w:rsidRDefault="00524FAA" w:rsidP="00524FAA">
      <w:pPr>
        <w:pStyle w:val="ListParagraph"/>
        <w:numPr>
          <w:ilvl w:val="0"/>
          <w:numId w:val="2"/>
        </w:numPr>
      </w:pPr>
      <w:r>
        <w:t xml:space="preserve">Fix the appending a 2nd binary CRC after the hex </w:t>
      </w:r>
      <w:proofErr w:type="spellStart"/>
      <w:proofErr w:type="gramStart"/>
      <w:r>
        <w:t>ascii</w:t>
      </w:r>
      <w:proofErr w:type="spellEnd"/>
      <w:proofErr w:type="gramEnd"/>
      <w:r>
        <w:t xml:space="preserve"> </w:t>
      </w:r>
      <w:proofErr w:type="spellStart"/>
      <w:r>
        <w:t>crcr</w:t>
      </w:r>
      <w:proofErr w:type="spellEnd"/>
      <w:r>
        <w:t xml:space="preserve"> in *.csv files and add handling for existing files that contain the extra binary </w:t>
      </w:r>
      <w:proofErr w:type="spellStart"/>
      <w:r>
        <w:t>crc</w:t>
      </w:r>
      <w:proofErr w:type="spellEnd"/>
      <w:r>
        <w:t>.</w:t>
      </w:r>
    </w:p>
    <w:p w:rsidR="00524FAA" w:rsidRDefault="00524FAA" w:rsidP="00524FAA">
      <w:pPr>
        <w:pStyle w:val="ListParagraph"/>
        <w:numPr>
          <w:ilvl w:val="0"/>
          <w:numId w:val="2"/>
        </w:numPr>
      </w:pPr>
      <w:r>
        <w:t>Fix the error in the current *.bdt file version used when loading *.csv files.</w:t>
      </w:r>
    </w:p>
    <w:p w:rsidR="00524FAA" w:rsidRDefault="00524FAA" w:rsidP="00524FAA">
      <w:pPr>
        <w:pStyle w:val="ListParagraph"/>
        <w:numPr>
          <w:ilvl w:val="0"/>
          <w:numId w:val="2"/>
        </w:numPr>
      </w:pPr>
      <w:r>
        <w:t>Change default Y scaling for DTF mode to manual when loading *.csv files.</w:t>
      </w:r>
    </w:p>
    <w:p w:rsidR="00613E4A" w:rsidRPr="00080237" w:rsidRDefault="00613E4A" w:rsidP="00613E4A">
      <w:pPr>
        <w:rPr>
          <w:b/>
        </w:rPr>
      </w:pPr>
      <w:proofErr w:type="gramStart"/>
      <w:r w:rsidRPr="00080237">
        <w:rPr>
          <w:b/>
        </w:rPr>
        <w:t xml:space="preserve">Release Notes for </w:t>
      </w:r>
      <w:r>
        <w:rPr>
          <w:b/>
        </w:rPr>
        <w:t xml:space="preserve">SAXT PC Tool Software </w:t>
      </w:r>
      <w:r w:rsidRPr="00080237">
        <w:rPr>
          <w:b/>
        </w:rPr>
        <w:t>version 11.9.1</w:t>
      </w:r>
      <w:r>
        <w:rPr>
          <w:b/>
        </w:rPr>
        <w:t>9</w:t>
      </w:r>
      <w:r w:rsidRPr="00080237">
        <w:rPr>
          <w:b/>
        </w:rPr>
        <w:t xml:space="preserve"> (</w:t>
      </w:r>
      <w:r>
        <w:rPr>
          <w:b/>
        </w:rPr>
        <w:t>10Apr</w:t>
      </w:r>
      <w:r w:rsidRPr="00080237">
        <w:rPr>
          <w:b/>
        </w:rPr>
        <w:t>2013).</w:t>
      </w:r>
      <w:proofErr w:type="gramEnd"/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Use new BTG logo in splash screen.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Allow the operator to select the desired trace when saving a *.bdt file that contains multiple traces as a *.csv file.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Handle UTF8/16 strings in file names and trace labels</w:t>
      </w:r>
    </w:p>
    <w:p w:rsidR="00613E4A" w:rsidRDefault="00613E4A" w:rsidP="00613E4A">
      <w:pPr>
        <w:pStyle w:val="ListParagraph"/>
        <w:numPr>
          <w:ilvl w:val="1"/>
          <w:numId w:val="2"/>
        </w:numPr>
      </w:pPr>
      <w:r>
        <w:t xml:space="preserve">Handle UTF8/16 file names in the Open and </w:t>
      </w:r>
      <w:proofErr w:type="gramStart"/>
      <w:r>
        <w:t>Save</w:t>
      </w:r>
      <w:proofErr w:type="gramEnd"/>
      <w:r>
        <w:t xml:space="preserve"> dialogs, Recent file lists, and INI files.</w:t>
      </w:r>
    </w:p>
    <w:p w:rsidR="00613E4A" w:rsidRDefault="00613E4A" w:rsidP="00613E4A">
      <w:pPr>
        <w:pStyle w:val="ListParagraph"/>
        <w:numPr>
          <w:ilvl w:val="1"/>
          <w:numId w:val="2"/>
        </w:numPr>
      </w:pPr>
      <w:r>
        <w:t>Preserve UTF8 trace labels read from *.csv files internally in SAT32 when using the options dialog.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 xml:space="preserve">Use the Windows </w:t>
      </w:r>
      <w:proofErr w:type="spellStart"/>
      <w:r>
        <w:t>MyDocuments</w:t>
      </w:r>
      <w:proofErr w:type="spellEnd"/>
      <w:r>
        <w:t xml:space="preserve"> path for the default path names in the </w:t>
      </w:r>
      <w:proofErr w:type="spellStart"/>
      <w:r>
        <w:t>ini</w:t>
      </w:r>
      <w:proofErr w:type="spellEnd"/>
      <w:r>
        <w:t xml:space="preserve"> file.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Move “SAT” menu to a sub menu of the Tools menu and rename it “SAEX.”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Remove Signal Hawk files related menu items.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Remove *.shf &amp; *.dat file types from dialogs.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Fix handling of embedded commas in text fields of CSV trace files.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Fix a bug in CRC handling when saving a *.bdt file.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Fix a bug in handling marker information when saving a *.csv file.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lastRenderedPageBreak/>
        <w:t>Change help file format to compiled HTML (current help authoring tools don’t handle *.hlp anymore).</w:t>
      </w:r>
    </w:p>
    <w:p w:rsidR="00613E4A" w:rsidRDefault="00613E4A" w:rsidP="00613E4A">
      <w:pPr>
        <w:pStyle w:val="ListParagraph"/>
        <w:numPr>
          <w:ilvl w:val="0"/>
          <w:numId w:val="2"/>
        </w:numPr>
      </w:pPr>
      <w:r>
        <w:t>Update Help file content to account for application revisions.</w:t>
      </w:r>
    </w:p>
    <w:p w:rsidR="00C34C32" w:rsidRDefault="00C34C32" w:rsidP="00C34C32"/>
    <w:sectPr w:rsidR="00C34C32" w:rsidSect="00B73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31C4"/>
    <w:multiLevelType w:val="hybridMultilevel"/>
    <w:tmpl w:val="B548F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B56C5"/>
    <w:multiLevelType w:val="hybridMultilevel"/>
    <w:tmpl w:val="8E340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88C"/>
    <w:rsid w:val="0003620B"/>
    <w:rsid w:val="00047005"/>
    <w:rsid w:val="0007188C"/>
    <w:rsid w:val="000770F5"/>
    <w:rsid w:val="00080237"/>
    <w:rsid w:val="00081F21"/>
    <w:rsid w:val="00092C78"/>
    <w:rsid w:val="000E1CE9"/>
    <w:rsid w:val="000F3C8E"/>
    <w:rsid w:val="00111719"/>
    <w:rsid w:val="001129BE"/>
    <w:rsid w:val="001223F6"/>
    <w:rsid w:val="00151F72"/>
    <w:rsid w:val="00155559"/>
    <w:rsid w:val="001966AC"/>
    <w:rsid w:val="001B0FD2"/>
    <w:rsid w:val="001D1DD4"/>
    <w:rsid w:val="001D6A7A"/>
    <w:rsid w:val="00200D86"/>
    <w:rsid w:val="002028BF"/>
    <w:rsid w:val="00206B30"/>
    <w:rsid w:val="00236310"/>
    <w:rsid w:val="0023714F"/>
    <w:rsid w:val="002433D9"/>
    <w:rsid w:val="00277152"/>
    <w:rsid w:val="002E4C9C"/>
    <w:rsid w:val="002F2D3D"/>
    <w:rsid w:val="00310FB0"/>
    <w:rsid w:val="0031170C"/>
    <w:rsid w:val="003506ED"/>
    <w:rsid w:val="0035453C"/>
    <w:rsid w:val="0036609B"/>
    <w:rsid w:val="00381D11"/>
    <w:rsid w:val="003A4897"/>
    <w:rsid w:val="003F7908"/>
    <w:rsid w:val="00407617"/>
    <w:rsid w:val="0045567D"/>
    <w:rsid w:val="0047136F"/>
    <w:rsid w:val="004A7ADF"/>
    <w:rsid w:val="004B3663"/>
    <w:rsid w:val="00524FAA"/>
    <w:rsid w:val="00531D14"/>
    <w:rsid w:val="0053751E"/>
    <w:rsid w:val="005576B0"/>
    <w:rsid w:val="005844A3"/>
    <w:rsid w:val="005858E9"/>
    <w:rsid w:val="005B44F9"/>
    <w:rsid w:val="005C6211"/>
    <w:rsid w:val="005D2EC9"/>
    <w:rsid w:val="005E37DD"/>
    <w:rsid w:val="005F22F8"/>
    <w:rsid w:val="00613E4A"/>
    <w:rsid w:val="00624AEE"/>
    <w:rsid w:val="00651DA8"/>
    <w:rsid w:val="006A57FE"/>
    <w:rsid w:val="0071473B"/>
    <w:rsid w:val="0072225D"/>
    <w:rsid w:val="00776F59"/>
    <w:rsid w:val="007A0E69"/>
    <w:rsid w:val="0082711E"/>
    <w:rsid w:val="00857485"/>
    <w:rsid w:val="008A2710"/>
    <w:rsid w:val="008A4E84"/>
    <w:rsid w:val="008C5F35"/>
    <w:rsid w:val="008D4B4B"/>
    <w:rsid w:val="00945E5A"/>
    <w:rsid w:val="009747CC"/>
    <w:rsid w:val="00986E2C"/>
    <w:rsid w:val="009A76E9"/>
    <w:rsid w:val="009F18C1"/>
    <w:rsid w:val="00A23080"/>
    <w:rsid w:val="00A41F4A"/>
    <w:rsid w:val="00A47ACF"/>
    <w:rsid w:val="00A72C00"/>
    <w:rsid w:val="00AA1DBB"/>
    <w:rsid w:val="00AB202A"/>
    <w:rsid w:val="00AF2BE7"/>
    <w:rsid w:val="00AF527D"/>
    <w:rsid w:val="00B00710"/>
    <w:rsid w:val="00B04578"/>
    <w:rsid w:val="00B13411"/>
    <w:rsid w:val="00B73A66"/>
    <w:rsid w:val="00BA0B9B"/>
    <w:rsid w:val="00BF58BA"/>
    <w:rsid w:val="00C34C32"/>
    <w:rsid w:val="00C40B8B"/>
    <w:rsid w:val="00C560E2"/>
    <w:rsid w:val="00C8214E"/>
    <w:rsid w:val="00C823E9"/>
    <w:rsid w:val="00C87763"/>
    <w:rsid w:val="00C90641"/>
    <w:rsid w:val="00C92CD7"/>
    <w:rsid w:val="00CB04B6"/>
    <w:rsid w:val="00CE1A73"/>
    <w:rsid w:val="00D34A00"/>
    <w:rsid w:val="00D5659D"/>
    <w:rsid w:val="00D60963"/>
    <w:rsid w:val="00D62EBF"/>
    <w:rsid w:val="00D70492"/>
    <w:rsid w:val="00D84F39"/>
    <w:rsid w:val="00DE36DE"/>
    <w:rsid w:val="00DF7B11"/>
    <w:rsid w:val="00E63858"/>
    <w:rsid w:val="00E87912"/>
    <w:rsid w:val="00E93E34"/>
    <w:rsid w:val="00EB6824"/>
    <w:rsid w:val="00ED4036"/>
    <w:rsid w:val="00F00669"/>
    <w:rsid w:val="00F1089B"/>
    <w:rsid w:val="00F670DF"/>
    <w:rsid w:val="00F73513"/>
    <w:rsid w:val="00F743BD"/>
    <w:rsid w:val="00F74FCD"/>
    <w:rsid w:val="00FA1C05"/>
    <w:rsid w:val="00FA6C50"/>
    <w:rsid w:val="00FC2465"/>
    <w:rsid w:val="00FE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8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A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7A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rdrf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BTG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Melvin R. Holt, Jr.</dc:creator>
  <cp:lastModifiedBy>Melvin R. Holt, Jr.</cp:lastModifiedBy>
  <cp:revision>9</cp:revision>
  <dcterms:created xsi:type="dcterms:W3CDTF">2013-04-09T19:44:00Z</dcterms:created>
  <dcterms:modified xsi:type="dcterms:W3CDTF">2013-05-03T20:13:00Z</dcterms:modified>
</cp:coreProperties>
</file>